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8B" w:rsidRPr="00482EAC" w:rsidRDefault="0089491C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Laufener</w:t>
      </w:r>
      <w:proofErr w:type="spellEnd"/>
      <w:r>
        <w:rPr>
          <w:b/>
          <w:sz w:val="28"/>
          <w:szCs w:val="28"/>
        </w:rPr>
        <w:t xml:space="preserve"> Trachtler gewinnen </w:t>
      </w:r>
      <w:proofErr w:type="spellStart"/>
      <w:r>
        <w:rPr>
          <w:b/>
          <w:sz w:val="28"/>
          <w:szCs w:val="28"/>
        </w:rPr>
        <w:t>Watterscheibe</w:t>
      </w:r>
      <w:proofErr w:type="spellEnd"/>
      <w:r>
        <w:rPr>
          <w:b/>
          <w:sz w:val="28"/>
          <w:szCs w:val="28"/>
        </w:rPr>
        <w:t xml:space="preserve"> </w:t>
      </w:r>
    </w:p>
    <w:p w:rsidR="00E10B8B" w:rsidRDefault="00E10B8B">
      <w:r>
        <w:t>Es ist schon zur Tradition geworden, dass sich die Trachtenvereine des Gebietes Rupertiwinkel kurz nach Jahresbeginn zum Gebietspreiswatten im Braugasthof Alte Post in Teisendorf treffen.</w:t>
      </w:r>
    </w:p>
    <w:p w:rsidR="00E10B8B" w:rsidRDefault="00E10B8B">
      <w:r>
        <w:t>Gebietsvertreter H</w:t>
      </w:r>
      <w:r w:rsidR="005B3DD9">
        <w:t xml:space="preserve">ans Hogger </w:t>
      </w:r>
      <w:r>
        <w:t xml:space="preserve">konnte </w:t>
      </w:r>
      <w:r w:rsidR="00C306EA">
        <w:t>heuer</w:t>
      </w:r>
      <w:r w:rsidR="005B3DD9">
        <w:t xml:space="preserve"> erneut</w:t>
      </w:r>
      <w:r w:rsidR="00A3443D">
        <w:t xml:space="preserve"> </w:t>
      </w:r>
      <w:r w:rsidR="0089491C">
        <w:t>8</w:t>
      </w:r>
      <w:r w:rsidR="00A3443D">
        <w:t>4</w:t>
      </w:r>
      <w:r>
        <w:t xml:space="preserve"> Teilnehmer</w:t>
      </w:r>
      <w:r w:rsidR="00C306EA">
        <w:t>innen und Teilnehmern</w:t>
      </w:r>
      <w:r>
        <w:t xml:space="preserve"> aus </w:t>
      </w:r>
      <w:r w:rsidR="00E209AD">
        <w:t>1</w:t>
      </w:r>
      <w:r w:rsidR="0089491C">
        <w:t>3</w:t>
      </w:r>
      <w:r w:rsidR="00B05904">
        <w:t xml:space="preserve"> </w:t>
      </w:r>
      <w:r>
        <w:t xml:space="preserve">Vereinen </w:t>
      </w:r>
      <w:r w:rsidR="005B3DD9">
        <w:t>begrüßen</w:t>
      </w:r>
      <w:r>
        <w:t>.</w:t>
      </w:r>
    </w:p>
    <w:p w:rsidR="00E10B8B" w:rsidRPr="00A03118" w:rsidRDefault="00E10B8B">
      <w:pPr>
        <w:rPr>
          <w:sz w:val="16"/>
          <w:szCs w:val="16"/>
        </w:rPr>
      </w:pPr>
    </w:p>
    <w:p w:rsidR="00E10B8B" w:rsidRDefault="00E10B8B">
      <w:r>
        <w:t xml:space="preserve">Nach der Auslosung des ersten Durchganges spielten jeweils zwei Spieler für den gleichen Verein an insgesamt </w:t>
      </w:r>
      <w:r w:rsidR="0089491C">
        <w:t>21</w:t>
      </w:r>
      <w:r w:rsidR="00B05904">
        <w:t xml:space="preserve"> </w:t>
      </w:r>
      <w:r>
        <w:t xml:space="preserve">Tischen. </w:t>
      </w:r>
      <w:r w:rsidR="0089491C">
        <w:t>Heuer wurde bereits n</w:t>
      </w:r>
      <w:r>
        <w:t xml:space="preserve">ach </w:t>
      </w:r>
      <w:r w:rsidR="0089491C">
        <w:t>fünf</w:t>
      </w:r>
      <w:r>
        <w:t xml:space="preserve"> Spielen neu zusammen gelost und noch einmal die gleiche Anzahl </w:t>
      </w:r>
      <w:r w:rsidR="00274F08">
        <w:t xml:space="preserve">an </w:t>
      </w:r>
      <w:r>
        <w:t>Spiele</w:t>
      </w:r>
      <w:r w:rsidR="00274F08">
        <w:t>n</w:t>
      </w:r>
      <w:r>
        <w:t xml:space="preserve"> absolviert.</w:t>
      </w:r>
    </w:p>
    <w:p w:rsidR="00FD420F" w:rsidRPr="00A03118" w:rsidRDefault="00FD420F">
      <w:pPr>
        <w:rPr>
          <w:sz w:val="16"/>
          <w:szCs w:val="16"/>
        </w:rPr>
      </w:pPr>
    </w:p>
    <w:p w:rsidR="00FD420F" w:rsidRDefault="00FD420F" w:rsidP="00FD420F">
      <w:r>
        <w:t>Nach vielen spannenden Spielen stand das Ergebnis fest und die</w:t>
      </w:r>
      <w:r w:rsidR="00504276">
        <w:t xml:space="preserve"> </w:t>
      </w:r>
      <w:r>
        <w:t>drei erstplatzierten Paarungen kamen auf folgende Wertungen:</w:t>
      </w:r>
    </w:p>
    <w:p w:rsidR="00FD420F" w:rsidRDefault="00FD420F" w:rsidP="00FD420F">
      <w:r>
        <w:t xml:space="preserve">Den ersten Platz sicherte sich </w:t>
      </w:r>
      <w:r w:rsidR="00A3443D">
        <w:t xml:space="preserve">dieses Jahr </w:t>
      </w:r>
      <w:r w:rsidR="0089491C">
        <w:t>Franz Schauer</w:t>
      </w:r>
      <w:r w:rsidR="005D37CA">
        <w:t xml:space="preserve"> und </w:t>
      </w:r>
      <w:r w:rsidR="0089491C">
        <w:t xml:space="preserve">Paul </w:t>
      </w:r>
      <w:proofErr w:type="spellStart"/>
      <w:r w:rsidR="0089491C">
        <w:t>Schnugg</w:t>
      </w:r>
      <w:proofErr w:type="spellEnd"/>
      <w:r>
        <w:t xml:space="preserve"> vom</w:t>
      </w:r>
      <w:r w:rsidR="00A3443D">
        <w:t xml:space="preserve"> Trachtenverein </w:t>
      </w:r>
      <w:r w:rsidR="0089491C">
        <w:t>Laufen</w:t>
      </w:r>
      <w:r w:rsidR="00A3443D">
        <w:t xml:space="preserve"> mit hervorragenden </w:t>
      </w:r>
      <w:r w:rsidR="0089491C">
        <w:t>9</w:t>
      </w:r>
      <w:r>
        <w:t xml:space="preserve"> gewonnenen Spielen und </w:t>
      </w:r>
      <w:r w:rsidR="0089491C">
        <w:t>57</w:t>
      </w:r>
      <w:r w:rsidR="00A3443D">
        <w:t xml:space="preserve"> Punkten. </w:t>
      </w:r>
      <w:r w:rsidR="0089491C">
        <w:t xml:space="preserve">Franz Schauer, der zugleich mit 85 Jahren der älteste Teilnehmer beim Preiswatten war, konnte somit mit seinem Partner Paul </w:t>
      </w:r>
      <w:proofErr w:type="spellStart"/>
      <w:r w:rsidR="0089491C">
        <w:t>Schnugg</w:t>
      </w:r>
      <w:proofErr w:type="spellEnd"/>
      <w:r w:rsidR="0089491C">
        <w:t xml:space="preserve"> nach vielen Jahren </w:t>
      </w:r>
      <w:r w:rsidR="004A4A46">
        <w:t xml:space="preserve">die Wanderscheibe </w:t>
      </w:r>
      <w:r w:rsidR="0089491C">
        <w:t xml:space="preserve">wieder </w:t>
      </w:r>
      <w:r w:rsidR="004A4A46">
        <w:t xml:space="preserve">für ein Jahr mit nach </w:t>
      </w:r>
      <w:r w:rsidR="0089491C">
        <w:t>Laufen</w:t>
      </w:r>
      <w:r w:rsidR="004A4A46">
        <w:t xml:space="preserve"> nehmen</w:t>
      </w:r>
      <w:r w:rsidR="005D37CA">
        <w:t>.</w:t>
      </w:r>
      <w:r>
        <w:t xml:space="preserve"> </w:t>
      </w:r>
      <w:r w:rsidR="00A3443D">
        <w:t>A</w:t>
      </w:r>
      <w:r>
        <w:t xml:space="preserve">uf dem 2. Platz mit </w:t>
      </w:r>
      <w:r w:rsidR="0089491C">
        <w:t>8</w:t>
      </w:r>
      <w:r>
        <w:t xml:space="preserve"> gewonnenen Spielen und </w:t>
      </w:r>
      <w:r w:rsidR="0089491C">
        <w:t>40</w:t>
      </w:r>
      <w:r>
        <w:t xml:space="preserve"> </w:t>
      </w:r>
      <w:r w:rsidRPr="002028D3">
        <w:t>Punkt</w:t>
      </w:r>
      <w:r>
        <w:t>en</w:t>
      </w:r>
      <w:r w:rsidR="00A3443D">
        <w:t xml:space="preserve"> fo</w:t>
      </w:r>
      <w:r w:rsidR="005D37CA">
        <w:t>l</w:t>
      </w:r>
      <w:r w:rsidR="00A3443D">
        <w:t xml:space="preserve">gten </w:t>
      </w:r>
      <w:r w:rsidR="0089491C">
        <w:t xml:space="preserve">Thomas und Silvia Friedrich vom Trachtenverein Saalachtaler Freilassing. Dritter wurde die Paarung vom Trachtenverein </w:t>
      </w:r>
      <w:proofErr w:type="spellStart"/>
      <w:r w:rsidR="0089491C">
        <w:t>Fridolfing</w:t>
      </w:r>
      <w:proofErr w:type="spellEnd"/>
      <w:r w:rsidR="0089491C">
        <w:t xml:space="preserve"> mit den Spielern </w:t>
      </w:r>
      <w:proofErr w:type="spellStart"/>
      <w:r w:rsidR="005D37CA">
        <w:t>Wast</w:t>
      </w:r>
      <w:proofErr w:type="spellEnd"/>
      <w:r w:rsidR="005D37CA">
        <w:t xml:space="preserve"> Köberle und Simon Otter-Huber</w:t>
      </w:r>
      <w:r w:rsidR="0089491C">
        <w:t xml:space="preserve"> mit 8 gewonnenen Spielen und 31 Punkten.</w:t>
      </w:r>
    </w:p>
    <w:p w:rsidR="00FD420F" w:rsidRPr="00A03118" w:rsidRDefault="00FD420F" w:rsidP="00FD420F">
      <w:pPr>
        <w:rPr>
          <w:sz w:val="16"/>
          <w:szCs w:val="16"/>
        </w:rPr>
      </w:pPr>
    </w:p>
    <w:p w:rsidR="00FD420F" w:rsidRDefault="00FD420F" w:rsidP="00FD420F">
      <w:r>
        <w:t>Wirt</w:t>
      </w:r>
      <w:r w:rsidR="001F4357">
        <w:t xml:space="preserve"> Martin Schuhbeck</w:t>
      </w:r>
      <w:r>
        <w:t xml:space="preserve"> </w:t>
      </w:r>
      <w:r w:rsidR="00950ECC">
        <w:t xml:space="preserve">spendierte </w:t>
      </w:r>
      <w:r>
        <w:t>der letztplatzierten Paarung vom Tra</w:t>
      </w:r>
      <w:r w:rsidR="00A3443D">
        <w:t>chtenverein Schönram</w:t>
      </w:r>
      <w:r>
        <w:t xml:space="preserve"> mit den Spieler</w:t>
      </w:r>
      <w:r w:rsidR="0089491C">
        <w:t xml:space="preserve">innen Bernadette </w:t>
      </w:r>
      <w:proofErr w:type="spellStart"/>
      <w:r w:rsidR="0089491C">
        <w:t>Hinterreiter</w:t>
      </w:r>
      <w:proofErr w:type="spellEnd"/>
      <w:r w:rsidR="0089491C">
        <w:t xml:space="preserve"> und Karin Wendlinger, die</w:t>
      </w:r>
      <w:r>
        <w:t xml:space="preserve"> nur </w:t>
      </w:r>
      <w:r w:rsidR="0089491C">
        <w:t>zwei</w:t>
      </w:r>
      <w:r>
        <w:t xml:space="preserve"> ihrer Spiele für sich entscheiden konnten</w:t>
      </w:r>
      <w:r w:rsidR="00950ECC">
        <w:t>, wieder eine Brotzeit</w:t>
      </w:r>
      <w:r>
        <w:t xml:space="preserve">. </w:t>
      </w:r>
    </w:p>
    <w:p w:rsidR="00FD420F" w:rsidRPr="00A03118" w:rsidRDefault="00FD420F">
      <w:pPr>
        <w:rPr>
          <w:sz w:val="16"/>
          <w:szCs w:val="16"/>
        </w:rPr>
      </w:pPr>
    </w:p>
    <w:p w:rsidR="009B6247" w:rsidRDefault="001B229F">
      <w:r>
        <w:t>Gebietsvertreter Hogger</w:t>
      </w:r>
      <w:r w:rsidR="00474E86">
        <w:t xml:space="preserve"> bed</w:t>
      </w:r>
      <w:r w:rsidR="007A1D34">
        <w:t>ankte sich abschließend</w:t>
      </w:r>
      <w:r w:rsidR="00950ECC">
        <w:t xml:space="preserve"> bei der Brauerei </w:t>
      </w:r>
      <w:proofErr w:type="spellStart"/>
      <w:r w:rsidR="00950ECC">
        <w:t>Wieninger</w:t>
      </w:r>
      <w:proofErr w:type="spellEnd"/>
      <w:r w:rsidR="00950ECC">
        <w:t xml:space="preserve"> und dem Wirt Martin Schuhbeck für die Unterstützung bei den ersten drei Preise</w:t>
      </w:r>
      <w:r w:rsidR="00582973">
        <w:t>. Zudem dankte er den</w:t>
      </w:r>
      <w:r w:rsidR="00474E86">
        <w:t xml:space="preserve"> Teilnehmer</w:t>
      </w:r>
      <w:r w:rsidR="00643840">
        <w:t>n für ihr Kommen</w:t>
      </w:r>
      <w:r w:rsidR="00582973">
        <w:t xml:space="preserve"> und </w:t>
      </w:r>
      <w:r w:rsidR="00643840">
        <w:t>hofft nächstes</w:t>
      </w:r>
      <w:r w:rsidR="00474E86">
        <w:t xml:space="preserve"> Jahr wieder alle</w:t>
      </w:r>
      <w:r>
        <w:t xml:space="preserve"> </w:t>
      </w:r>
      <w:r w:rsidR="00A3443D">
        <w:t>und vielleicht sogar wieder ein paar mehr begrüßen</w:t>
      </w:r>
      <w:r>
        <w:t xml:space="preserve"> zu können</w:t>
      </w:r>
      <w:r w:rsidR="00474E86">
        <w:t xml:space="preserve">. </w:t>
      </w:r>
      <w:r w:rsidR="00582973">
        <w:br/>
      </w:r>
    </w:p>
    <w:p w:rsidR="00415722" w:rsidRDefault="00A03118">
      <w:r>
        <w:rPr>
          <w:noProof/>
        </w:rPr>
        <w:drawing>
          <wp:inline distT="0" distB="0" distL="0" distR="0">
            <wp:extent cx="5972810" cy="3980180"/>
            <wp:effectExtent l="0" t="0" r="889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9F" w:rsidRDefault="001B229F">
      <w:r>
        <w:t>Gebietsvertrete</w:t>
      </w:r>
      <w:r w:rsidR="00A3443D">
        <w:t xml:space="preserve">r Hans Hogger mit den Gewinnern </w:t>
      </w:r>
      <w:r w:rsidR="004A4A46">
        <w:t xml:space="preserve">Franz </w:t>
      </w:r>
      <w:r w:rsidR="00A03118">
        <w:t xml:space="preserve">Schauer und Paul </w:t>
      </w:r>
      <w:proofErr w:type="spellStart"/>
      <w:r w:rsidR="00A03118">
        <w:t>Schnugg</w:t>
      </w:r>
      <w:proofErr w:type="spellEnd"/>
      <w:r w:rsidR="00A03118">
        <w:t xml:space="preserve"> (von links)</w:t>
      </w:r>
    </w:p>
    <w:sectPr w:rsidR="001B229F" w:rsidSect="00972056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8B"/>
    <w:rsid w:val="00083E4B"/>
    <w:rsid w:val="00196F44"/>
    <w:rsid w:val="001B229F"/>
    <w:rsid w:val="001F4357"/>
    <w:rsid w:val="00200A8D"/>
    <w:rsid w:val="002028D3"/>
    <w:rsid w:val="00274F08"/>
    <w:rsid w:val="0032218A"/>
    <w:rsid w:val="003362FA"/>
    <w:rsid w:val="00415722"/>
    <w:rsid w:val="00417B96"/>
    <w:rsid w:val="00474E86"/>
    <w:rsid w:val="00482EAC"/>
    <w:rsid w:val="00495AD1"/>
    <w:rsid w:val="004A4A46"/>
    <w:rsid w:val="00504276"/>
    <w:rsid w:val="00511062"/>
    <w:rsid w:val="00582973"/>
    <w:rsid w:val="005947E9"/>
    <w:rsid w:val="005B3DD9"/>
    <w:rsid w:val="005D37CA"/>
    <w:rsid w:val="00643840"/>
    <w:rsid w:val="00685648"/>
    <w:rsid w:val="00685A2C"/>
    <w:rsid w:val="006E3295"/>
    <w:rsid w:val="007A1D34"/>
    <w:rsid w:val="008140A1"/>
    <w:rsid w:val="0089491C"/>
    <w:rsid w:val="00950ECC"/>
    <w:rsid w:val="00972056"/>
    <w:rsid w:val="009B1214"/>
    <w:rsid w:val="009B6247"/>
    <w:rsid w:val="009C030D"/>
    <w:rsid w:val="00A03118"/>
    <w:rsid w:val="00A3443D"/>
    <w:rsid w:val="00A83571"/>
    <w:rsid w:val="00B05904"/>
    <w:rsid w:val="00B420D7"/>
    <w:rsid w:val="00C306EA"/>
    <w:rsid w:val="00C31BE8"/>
    <w:rsid w:val="00D560F5"/>
    <w:rsid w:val="00D56C22"/>
    <w:rsid w:val="00DD575C"/>
    <w:rsid w:val="00DE2406"/>
    <w:rsid w:val="00E10B8B"/>
    <w:rsid w:val="00E209AD"/>
    <w:rsid w:val="00E6222D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4850F"/>
  <w15:docId w15:val="{63D60CA5-685D-4892-9352-A5040A8A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Trachtler aus Thundorf gewinnen knapp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Trachtler aus Thundorf gewinnen knapp</dc:title>
  <dc:creator>Galler</dc:creator>
  <cp:lastModifiedBy>Christian Hainz</cp:lastModifiedBy>
  <cp:revision>4</cp:revision>
  <dcterms:created xsi:type="dcterms:W3CDTF">2020-01-15T19:41:00Z</dcterms:created>
  <dcterms:modified xsi:type="dcterms:W3CDTF">2020-01-15T19:47:00Z</dcterms:modified>
</cp:coreProperties>
</file>